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95" w:rsidRDefault="00021495" w:rsidP="00021495">
      <w:pPr>
        <w:pStyle w:val="Title"/>
        <w:jc w:val="center"/>
      </w:pPr>
      <w:r>
        <w:t xml:space="preserve">Algebra 2 Syllabus </w:t>
      </w:r>
      <w:r>
        <w:tab/>
      </w:r>
    </w:p>
    <w:p w:rsidR="00021495" w:rsidRDefault="00021495" w:rsidP="00021495">
      <w:pPr>
        <w:pStyle w:val="Heading2"/>
      </w:pPr>
      <w:r>
        <w:t>Dear Algebra 2 Students and Parents Thereof,</w:t>
      </w:r>
    </w:p>
    <w:p w:rsidR="00021495" w:rsidRDefault="00021495" w:rsidP="00021495">
      <w:r>
        <w:t xml:space="preserve">I am excited to be teaching and working with you at </w:t>
      </w:r>
      <w:proofErr w:type="spellStart"/>
      <w:r w:rsidR="007256C0">
        <w:t>Ferndell</w:t>
      </w:r>
      <w:proofErr w:type="spellEnd"/>
      <w:r w:rsidR="007256C0">
        <w:t xml:space="preserve"> </w:t>
      </w:r>
      <w:r w:rsidR="00BA0224">
        <w:t>School</w:t>
      </w:r>
      <w:r>
        <w:t xml:space="preserve"> this year. In addition to teaching, my interests include hiking</w:t>
      </w:r>
      <w:r w:rsidR="00BA0224">
        <w:t>, fishing</w:t>
      </w:r>
      <w:r>
        <w:t xml:space="preserve">, playing </w:t>
      </w:r>
      <w:r w:rsidR="00BA0224">
        <w:t>piano,</w:t>
      </w:r>
      <w:r>
        <w:t xml:space="preserve"> </w:t>
      </w:r>
      <w:r w:rsidR="00BA0224">
        <w:t xml:space="preserve">twirling and </w:t>
      </w:r>
      <w:r>
        <w:t xml:space="preserve">dancing. My own continuing mission as a teacher is to foster a lifelong love of learning and to help you find your own passion in life. This year, I am eager to </w:t>
      </w:r>
      <w:r w:rsidR="00BA0224">
        <w:t>create great</w:t>
      </w:r>
      <w:r>
        <w:t xml:space="preserve"> relationships with each of you and help us create a culture of learning where we may all create quality work!</w:t>
      </w:r>
    </w:p>
    <w:p w:rsidR="00021495" w:rsidRDefault="00021495" w:rsidP="00021495">
      <w:pPr>
        <w:pStyle w:val="Heading2"/>
      </w:pPr>
      <w:r>
        <w:t xml:space="preserve"> Required Equipment</w:t>
      </w:r>
    </w:p>
    <w:p w:rsidR="00021495" w:rsidRDefault="00021495" w:rsidP="00021495">
      <w:r>
        <w:t xml:space="preserve"> Like carpenters who need to bring their tools to the job, you will need to bring your own tools as students. The following is a list of equipment needed to discover, explore and understand mathematics. Bring them to class each day unless otherwise stated.</w:t>
      </w:r>
    </w:p>
    <w:p w:rsidR="00BA0224" w:rsidRDefault="00BA0224" w:rsidP="00021495">
      <w:pPr>
        <w:pStyle w:val="ListParagraph"/>
        <w:numPr>
          <w:ilvl w:val="0"/>
          <w:numId w:val="2"/>
        </w:numPr>
      </w:pPr>
      <w:r>
        <w:t xml:space="preserve">Notebook Paper </w:t>
      </w:r>
    </w:p>
    <w:p w:rsidR="00BA0224" w:rsidRDefault="00BA0224" w:rsidP="00021495">
      <w:pPr>
        <w:pStyle w:val="ListParagraph"/>
        <w:numPr>
          <w:ilvl w:val="0"/>
          <w:numId w:val="2"/>
        </w:numPr>
      </w:pPr>
      <w:r>
        <w:t>A folder for keeping homework in</w:t>
      </w:r>
    </w:p>
    <w:p w:rsidR="00021495" w:rsidRDefault="00021495" w:rsidP="00021495">
      <w:pPr>
        <w:pStyle w:val="Heading2"/>
      </w:pPr>
      <w:r>
        <w:t xml:space="preserve">Attendance &amp; Tardiness </w:t>
      </w:r>
    </w:p>
    <w:p w:rsidR="00021495" w:rsidRDefault="00021495" w:rsidP="00021495">
      <w:r w:rsidRPr="00021495">
        <w:t xml:space="preserve">As in college or at a career, you </w:t>
      </w:r>
      <w:proofErr w:type="gramStart"/>
      <w:r w:rsidRPr="00021495">
        <w:t>are expected</w:t>
      </w:r>
      <w:proofErr w:type="gramEnd"/>
      <w:r w:rsidRPr="00021495">
        <w:t xml:space="preserve"> to arrive to class prepared and on time each day. If you are absent, you are responsible for making up missed assignments. If you are aware that you are going to be absent, please plan ahead by using your syllabus and asking </w:t>
      </w:r>
      <w:proofErr w:type="gramStart"/>
      <w:r w:rsidRPr="00021495">
        <w:t>me or other</w:t>
      </w:r>
      <w:proofErr w:type="gramEnd"/>
      <w:r w:rsidRPr="00021495">
        <w:t xml:space="preserve"> students what assignments you will miss.</w:t>
      </w:r>
    </w:p>
    <w:p w:rsidR="00BA0224" w:rsidRDefault="00BA0224" w:rsidP="00021495">
      <w:pPr>
        <w:rPr>
          <w:rStyle w:val="Heading2Char"/>
        </w:rPr>
      </w:pPr>
      <w:r w:rsidRPr="00BA0224">
        <w:rPr>
          <w:rStyle w:val="Heading2Char"/>
        </w:rPr>
        <w:t xml:space="preserve">Homework </w:t>
      </w:r>
    </w:p>
    <w:p w:rsidR="00BA0224" w:rsidRDefault="00BA0224" w:rsidP="00021495">
      <w:r>
        <w:t xml:space="preserve">As a performing musician and dancer, </w:t>
      </w:r>
      <w:proofErr w:type="gramStart"/>
      <w:r>
        <w:t>I’ve</w:t>
      </w:r>
      <w:proofErr w:type="gramEnd"/>
      <w:r>
        <w:t xml:space="preserve"> always valued practice. Clearly, to be good at anything in life, one needs to practice, practice, and practice! Homework provides daily practice essential for developing </w:t>
      </w:r>
      <w:proofErr w:type="gramStart"/>
      <w:r>
        <w:t>mathematical</w:t>
      </w:r>
      <w:proofErr w:type="gramEnd"/>
      <w:r>
        <w:t xml:space="preserve"> understanding of the concepts introduced in class. Homework </w:t>
      </w:r>
      <w:proofErr w:type="gramStart"/>
      <w:r>
        <w:t>is assigned</w:t>
      </w:r>
      <w:proofErr w:type="gramEnd"/>
      <w:r>
        <w:t xml:space="preserve"> nearly every day and is due at the</w:t>
      </w:r>
      <w:r w:rsidRPr="00BA0224">
        <w:rPr>
          <w:b/>
          <w:u w:val="single"/>
        </w:rPr>
        <w:t xml:space="preserve"> beginning</w:t>
      </w:r>
      <w:r>
        <w:t xml:space="preserve"> of the following class period. Your homework assignments </w:t>
      </w:r>
      <w:proofErr w:type="gramStart"/>
      <w:r>
        <w:t>will be graded</w:t>
      </w:r>
      <w:proofErr w:type="gramEnd"/>
      <w:r>
        <w:t xml:space="preserve"> up to 100 points on the following criteria:</w:t>
      </w:r>
    </w:p>
    <w:p w:rsidR="0023761E" w:rsidRDefault="0023761E" w:rsidP="0023761E">
      <w:pPr>
        <w:pStyle w:val="Subtitle"/>
        <w:spacing w:line="240" w:lineRule="auto"/>
        <w:rPr>
          <w:sz w:val="22"/>
        </w:rPr>
      </w:pPr>
      <w:r w:rsidRPr="0023761E">
        <w:rPr>
          <w:sz w:val="22"/>
        </w:rPr>
        <w:t>Accuracy: (30 points)</w:t>
      </w:r>
    </w:p>
    <w:p w:rsidR="0023761E" w:rsidRDefault="0023761E" w:rsidP="0023761E">
      <w:pPr>
        <w:spacing w:line="240" w:lineRule="auto"/>
      </w:pPr>
      <w:proofErr w:type="gramStart"/>
      <w:r w:rsidRPr="0023761E">
        <w:t>30 = 90</w:t>
      </w:r>
      <w:proofErr w:type="gramEnd"/>
      <w:r w:rsidRPr="0023761E">
        <w:t xml:space="preserve">% or more correct </w:t>
      </w:r>
    </w:p>
    <w:p w:rsidR="0023761E" w:rsidRDefault="0023761E" w:rsidP="0023761E">
      <w:pPr>
        <w:spacing w:line="240" w:lineRule="auto"/>
      </w:pPr>
      <w:r w:rsidRPr="0023761E">
        <w:t xml:space="preserve">15= 70% to 90% correct </w:t>
      </w:r>
    </w:p>
    <w:p w:rsidR="0023761E" w:rsidRDefault="0023761E" w:rsidP="0023761E">
      <w:pPr>
        <w:spacing w:line="240" w:lineRule="auto"/>
      </w:pPr>
      <w:r w:rsidRPr="0023761E">
        <w:t>0 = less than 70% correct</w:t>
      </w:r>
    </w:p>
    <w:p w:rsidR="0023761E" w:rsidRPr="0023761E" w:rsidRDefault="0023761E" w:rsidP="0023761E">
      <w:pPr>
        <w:pStyle w:val="Subtitle"/>
        <w:spacing w:line="240" w:lineRule="auto"/>
        <w:rPr>
          <w:sz w:val="22"/>
        </w:rPr>
      </w:pPr>
      <w:r w:rsidRPr="0023761E">
        <w:rPr>
          <w:sz w:val="22"/>
        </w:rPr>
        <w:t xml:space="preserve"> • No credit </w:t>
      </w:r>
      <w:proofErr w:type="gramStart"/>
      <w:r w:rsidRPr="0023761E">
        <w:rPr>
          <w:sz w:val="22"/>
        </w:rPr>
        <w:t>is given</w:t>
      </w:r>
      <w:proofErr w:type="gramEnd"/>
      <w:r w:rsidRPr="0023761E">
        <w:rPr>
          <w:sz w:val="22"/>
        </w:rPr>
        <w:t xml:space="preserve"> if less than 70% of the assignment is completed. </w:t>
      </w:r>
    </w:p>
    <w:p w:rsidR="0023761E" w:rsidRDefault="0023761E" w:rsidP="0023761E">
      <w:pPr>
        <w:pStyle w:val="Subtitle"/>
        <w:spacing w:line="240" w:lineRule="auto"/>
        <w:rPr>
          <w:sz w:val="22"/>
        </w:rPr>
      </w:pPr>
      <w:r w:rsidRPr="0023761E">
        <w:rPr>
          <w:sz w:val="22"/>
        </w:rPr>
        <w:t>Completion: (50 points)</w:t>
      </w:r>
    </w:p>
    <w:p w:rsidR="0023761E" w:rsidRDefault="0023761E" w:rsidP="0023761E">
      <w:pPr>
        <w:spacing w:line="240" w:lineRule="auto"/>
      </w:pPr>
      <w:r w:rsidRPr="0023761E">
        <w:t>50 = detailed steps and diagrams are shown on every appropriate problem</w:t>
      </w:r>
    </w:p>
    <w:p w:rsidR="0023761E" w:rsidRDefault="0023761E" w:rsidP="0023761E">
      <w:pPr>
        <w:spacing w:line="240" w:lineRule="auto"/>
      </w:pPr>
      <w:r w:rsidRPr="0023761E">
        <w:lastRenderedPageBreak/>
        <w:t xml:space="preserve"> 30 = some work is shown on appropriate problems, some steps may have been omitted</w:t>
      </w:r>
    </w:p>
    <w:p w:rsidR="0023761E" w:rsidRPr="0023761E" w:rsidRDefault="0023761E" w:rsidP="0023761E">
      <w:pPr>
        <w:spacing w:line="240" w:lineRule="auto"/>
      </w:pPr>
      <w:r w:rsidRPr="0023761E">
        <w:t xml:space="preserve"> 0 = no work is shown on assignment</w:t>
      </w:r>
    </w:p>
    <w:p w:rsidR="0023761E" w:rsidRDefault="00BA0224" w:rsidP="0023761E">
      <w:pPr>
        <w:pStyle w:val="Subtitle"/>
        <w:spacing w:line="240" w:lineRule="auto"/>
        <w:rPr>
          <w:sz w:val="22"/>
        </w:rPr>
      </w:pPr>
      <w:r w:rsidRPr="0023761E">
        <w:rPr>
          <w:sz w:val="22"/>
        </w:rPr>
        <w:t>Timely: (10 points)</w:t>
      </w:r>
    </w:p>
    <w:p w:rsidR="0023761E" w:rsidRDefault="00BA0224" w:rsidP="0023761E">
      <w:pPr>
        <w:spacing w:line="240" w:lineRule="auto"/>
      </w:pPr>
      <w:r w:rsidRPr="0023761E">
        <w:t xml:space="preserve"> </w:t>
      </w:r>
      <w:proofErr w:type="gramStart"/>
      <w:r w:rsidRPr="0023761E">
        <w:t>10</w:t>
      </w:r>
      <w:proofErr w:type="gramEnd"/>
      <w:r w:rsidRPr="0023761E">
        <w:t xml:space="preserve">= assignment was completed on day it was due. </w:t>
      </w:r>
    </w:p>
    <w:p w:rsidR="0023761E" w:rsidRDefault="00BA0224" w:rsidP="0023761E">
      <w:pPr>
        <w:spacing w:line="240" w:lineRule="auto"/>
      </w:pPr>
      <w:proofErr w:type="gramStart"/>
      <w:r w:rsidRPr="0023761E">
        <w:t>5</w:t>
      </w:r>
      <w:proofErr w:type="gramEnd"/>
      <w:r w:rsidRPr="0023761E">
        <w:t xml:space="preserve">= assignment was one day late. </w:t>
      </w:r>
    </w:p>
    <w:p w:rsidR="00BA0224" w:rsidRPr="0023761E" w:rsidRDefault="00BA0224" w:rsidP="0023761E">
      <w:pPr>
        <w:spacing w:line="240" w:lineRule="auto"/>
      </w:pPr>
      <w:proofErr w:type="gramStart"/>
      <w:r w:rsidRPr="0023761E">
        <w:t>0</w:t>
      </w:r>
      <w:proofErr w:type="gramEnd"/>
      <w:r w:rsidRPr="0023761E">
        <w:t xml:space="preserve"> = assignment was more than one day late. </w:t>
      </w:r>
    </w:p>
    <w:p w:rsidR="0023761E" w:rsidRDefault="00BA0224" w:rsidP="0023761E">
      <w:pPr>
        <w:pStyle w:val="Subtitle"/>
        <w:spacing w:line="240" w:lineRule="auto"/>
        <w:rPr>
          <w:sz w:val="22"/>
        </w:rPr>
      </w:pPr>
      <w:r w:rsidRPr="0023761E">
        <w:rPr>
          <w:sz w:val="22"/>
        </w:rPr>
        <w:t xml:space="preserve">Neatness: (5 points) </w:t>
      </w:r>
    </w:p>
    <w:p w:rsidR="0023761E" w:rsidRDefault="00BA0224" w:rsidP="0023761E">
      <w:pPr>
        <w:spacing w:line="240" w:lineRule="auto"/>
      </w:pPr>
      <w:r w:rsidRPr="0023761E">
        <w:t xml:space="preserve">5 = neat, easy to read, and models beautiful work </w:t>
      </w:r>
    </w:p>
    <w:p w:rsidR="0023761E" w:rsidRDefault="00BA0224" w:rsidP="0023761E">
      <w:pPr>
        <w:spacing w:line="240" w:lineRule="auto"/>
      </w:pPr>
      <w:r w:rsidRPr="0023761E">
        <w:t>3 = adequate, legible, but may have some cross-outs</w:t>
      </w:r>
    </w:p>
    <w:p w:rsidR="00BA0224" w:rsidRPr="0023761E" w:rsidRDefault="00BA0224" w:rsidP="0023761E">
      <w:pPr>
        <w:spacing w:line="240" w:lineRule="auto"/>
      </w:pPr>
      <w:r w:rsidRPr="0023761E">
        <w:t xml:space="preserve"> 0 = illegible and little care was demonstrated</w:t>
      </w:r>
    </w:p>
    <w:p w:rsidR="0023761E" w:rsidRDefault="00BA0224" w:rsidP="0023761E">
      <w:pPr>
        <w:pStyle w:val="Subtitle"/>
        <w:spacing w:line="240" w:lineRule="auto"/>
        <w:rPr>
          <w:sz w:val="22"/>
        </w:rPr>
      </w:pPr>
      <w:r w:rsidRPr="0023761E">
        <w:rPr>
          <w:sz w:val="22"/>
        </w:rPr>
        <w:t xml:space="preserve">Name and Title: (1 point) </w:t>
      </w:r>
    </w:p>
    <w:p w:rsidR="00BA0224" w:rsidRPr="0023761E" w:rsidRDefault="00BA0224" w:rsidP="0023761E">
      <w:pPr>
        <w:spacing w:line="240" w:lineRule="auto"/>
      </w:pPr>
      <w:proofErr w:type="gramStart"/>
      <w:r w:rsidRPr="0023761E">
        <w:t>1</w:t>
      </w:r>
      <w:proofErr w:type="gramEnd"/>
      <w:r w:rsidRPr="0023761E">
        <w:t xml:space="preserve"> = name, </w:t>
      </w:r>
      <w:r w:rsidR="0023761E" w:rsidRPr="0023761E">
        <w:t>class period</w:t>
      </w:r>
      <w:r w:rsidRPr="0023761E">
        <w:t>,</w:t>
      </w:r>
      <w:r w:rsidR="0023761E" w:rsidRPr="0023761E">
        <w:t xml:space="preserve"> my name,</w:t>
      </w:r>
      <w:r w:rsidRPr="0023761E">
        <w:t xml:space="preserve"> and assignment </w:t>
      </w:r>
      <w:r w:rsidR="0023761E" w:rsidRPr="0023761E">
        <w:t xml:space="preserve">name </w:t>
      </w:r>
      <w:r w:rsidRPr="0023761E">
        <w:t xml:space="preserve">is written at the top </w:t>
      </w:r>
      <w:r w:rsidR="0023761E" w:rsidRPr="0023761E">
        <w:t xml:space="preserve">right </w:t>
      </w:r>
      <w:r w:rsidRPr="0023761E">
        <w:t>of the assignment.</w:t>
      </w:r>
    </w:p>
    <w:p w:rsidR="00251ED1" w:rsidRPr="00BA0224" w:rsidRDefault="00251ED1" w:rsidP="00251ED1">
      <w:pPr>
        <w:jc w:val="center"/>
      </w:pPr>
      <w:r>
        <w:rPr>
          <w:noProof/>
        </w:rPr>
        <mc:AlternateContent>
          <mc:Choice Requires="wps">
            <w:drawing>
              <wp:anchor distT="45720" distB="45720" distL="114300" distR="114300" simplePos="0" relativeHeight="251660288" behindDoc="0" locked="0" layoutInCell="1" allowOverlap="1" wp14:anchorId="51E8E85B" wp14:editId="6F26BF0D">
                <wp:simplePos x="0" y="0"/>
                <wp:positionH relativeFrom="margin">
                  <wp:posOffset>1076325</wp:posOffset>
                </wp:positionH>
                <wp:positionV relativeFrom="paragraph">
                  <wp:posOffset>821690</wp:posOffset>
                </wp:positionV>
                <wp:extent cx="923925" cy="476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76250"/>
                        </a:xfrm>
                        <a:prstGeom prst="rect">
                          <a:avLst/>
                        </a:prstGeom>
                        <a:solidFill>
                          <a:sysClr val="window" lastClr="FFFFFF"/>
                        </a:solidFill>
                        <a:ln w="9525">
                          <a:solidFill>
                            <a:sysClr val="window" lastClr="FFFFFF"/>
                          </a:solidFill>
                          <a:miter lim="800000"/>
                          <a:headEnd/>
                          <a:tailEnd/>
                        </a:ln>
                      </wps:spPr>
                      <wps:txbx>
                        <w:txbxContent>
                          <w:p w:rsidR="00251ED1" w:rsidRDefault="00251ED1" w:rsidP="00251ED1">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8E85B" id="_x0000_t202" coordsize="21600,21600" o:spt="202" path="m,l,21600r21600,l21600,xe">
                <v:stroke joinstyle="miter"/>
                <v:path gradientshapeok="t" o:connecttype="rect"/>
              </v:shapetype>
              <v:shape id="Text Box 2" o:spid="_x0000_s1026" type="#_x0000_t202" style="position:absolute;left:0;text-align:left;margin-left:84.75pt;margin-top:64.7pt;width:72.75pt;height: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" fillcolor="window" strokecolor="window">
                <v:textbox>
                  <w:txbxContent>
                    <w:p w:rsidR="00251ED1" w:rsidRDefault="00251ED1" w:rsidP="00251ED1">
                      <w:r>
                        <w:tab/>
                        <w:t xml:space="preserve"> </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C7C4751" wp14:editId="06C8AFFE">
                <wp:simplePos x="0" y="0"/>
                <wp:positionH relativeFrom="margin">
                  <wp:posOffset>4743450</wp:posOffset>
                </wp:positionH>
                <wp:positionV relativeFrom="paragraph">
                  <wp:posOffset>40640</wp:posOffset>
                </wp:positionV>
                <wp:extent cx="1171575" cy="8096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09625"/>
                        </a:xfrm>
                        <a:prstGeom prst="rect">
                          <a:avLst/>
                        </a:prstGeom>
                        <a:solidFill>
                          <a:sysClr val="window" lastClr="FFFFFF"/>
                        </a:solidFill>
                        <a:ln w="9525">
                          <a:solidFill>
                            <a:sysClr val="window" lastClr="FFFFFF"/>
                          </a:solidFill>
                          <a:miter lim="800000"/>
                          <a:headEnd/>
                          <a:tailEnd/>
                        </a:ln>
                      </wps:spPr>
                      <wps:txbx>
                        <w:txbxContent>
                          <w:p w:rsidR="00251ED1" w:rsidRDefault="00251ED1" w:rsidP="00251ED1">
                            <w:r>
                              <w:tab/>
                            </w:r>
                            <w:r>
                              <w:tab/>
                            </w:r>
                            <w:r w:rsidRPr="00A679D2">
                              <w:rPr>
                                <w:sz w:val="32"/>
                              </w:rPr>
                              <w:t>Date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C4751" id="_x0000_s1027" type="#_x0000_t202" style="position:absolute;left:0;text-align:left;margin-left:373.5pt;margin-top:3.2pt;width:92.25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" fillcolor="window" strokecolor="window">
                <v:textbox>
                  <w:txbxContent>
                    <w:p w:rsidR="00251ED1" w:rsidRDefault="00251ED1" w:rsidP="00251ED1">
                      <w:r>
                        <w:tab/>
                      </w:r>
                      <w:r>
                        <w:tab/>
                      </w:r>
                      <w:r w:rsidRPr="00A679D2">
                        <w:rPr>
                          <w:sz w:val="32"/>
                        </w:rPr>
                        <w:t>Date</w:t>
                      </w:r>
                      <w:r>
                        <w:t xml:space="preserve">:  </w:t>
                      </w:r>
                    </w:p>
                  </w:txbxContent>
                </v:textbox>
                <w10:wrap anchorx="margin"/>
              </v:shape>
            </w:pict>
          </mc:Fallback>
        </mc:AlternateContent>
      </w:r>
      <w:r>
        <w:rPr>
          <w:noProof/>
        </w:rPr>
        <w:drawing>
          <wp:inline distT="0" distB="0" distL="0" distR="0" wp14:anchorId="5C145446" wp14:editId="12F1F9B1">
            <wp:extent cx="5943600" cy="31210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22 at 9.00.48 P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121025"/>
                    </a:xfrm>
                    <a:prstGeom prst="rect">
                      <a:avLst/>
                    </a:prstGeom>
                  </pic:spPr>
                </pic:pic>
              </a:graphicData>
            </a:graphic>
          </wp:inline>
        </w:drawing>
      </w:r>
    </w:p>
    <w:p w:rsidR="00251ED1" w:rsidRPr="00BA0224" w:rsidRDefault="00251ED1" w:rsidP="00251ED1"/>
    <w:p w:rsidR="00251ED1" w:rsidRDefault="00251ED1" w:rsidP="00021495">
      <w:pPr>
        <w:pStyle w:val="Heading2"/>
      </w:pPr>
    </w:p>
    <w:p w:rsidR="00021495" w:rsidRDefault="00021495" w:rsidP="00021495">
      <w:pPr>
        <w:pStyle w:val="Heading2"/>
      </w:pPr>
      <w:r>
        <w:t>Grades</w:t>
      </w:r>
    </w:p>
    <w:p w:rsidR="00021495" w:rsidRDefault="00021495" w:rsidP="00021495">
      <w:r>
        <w:t xml:space="preserve"> Your grade each quarter is calculated as follows: 50% </w:t>
      </w:r>
      <w:proofErr w:type="gramStart"/>
      <w:r>
        <w:t>homework and quizzes</w:t>
      </w:r>
      <w:proofErr w:type="gramEnd"/>
      <w:r>
        <w:t xml:space="preserve"> and 50% tests. </w:t>
      </w:r>
    </w:p>
    <w:p w:rsidR="00021495" w:rsidRDefault="00021495" w:rsidP="00021495">
      <w:pPr>
        <w:pStyle w:val="Heading2"/>
      </w:pPr>
      <w:r>
        <w:lastRenderedPageBreak/>
        <w:t>Classroom Principles</w:t>
      </w:r>
    </w:p>
    <w:p w:rsidR="00021495" w:rsidRDefault="00021495" w:rsidP="00021495">
      <w:r>
        <w:t xml:space="preserve"> Five general principles guide our work together: </w:t>
      </w:r>
    </w:p>
    <w:p w:rsidR="00021495" w:rsidRDefault="00021495" w:rsidP="00021495">
      <w:pPr>
        <w:pStyle w:val="ListParagraph"/>
        <w:numPr>
          <w:ilvl w:val="0"/>
          <w:numId w:val="1"/>
        </w:numPr>
      </w:pPr>
      <w:r>
        <w:t xml:space="preserve">Be respectful. </w:t>
      </w:r>
    </w:p>
    <w:p w:rsidR="00021495" w:rsidRDefault="00021495" w:rsidP="00021495">
      <w:pPr>
        <w:pStyle w:val="ListParagraph"/>
        <w:numPr>
          <w:ilvl w:val="0"/>
          <w:numId w:val="1"/>
        </w:numPr>
      </w:pPr>
      <w:r>
        <w:t xml:space="preserve">Be courteous. </w:t>
      </w:r>
    </w:p>
    <w:p w:rsidR="00021495" w:rsidRDefault="00021495" w:rsidP="00021495">
      <w:pPr>
        <w:pStyle w:val="ListParagraph"/>
        <w:numPr>
          <w:ilvl w:val="0"/>
          <w:numId w:val="1"/>
        </w:numPr>
      </w:pPr>
      <w:r>
        <w:t xml:space="preserve">Be prepared. </w:t>
      </w:r>
    </w:p>
    <w:p w:rsidR="00021495" w:rsidRDefault="00021495" w:rsidP="00021495">
      <w:pPr>
        <w:pStyle w:val="ListParagraph"/>
        <w:numPr>
          <w:ilvl w:val="0"/>
          <w:numId w:val="1"/>
        </w:numPr>
      </w:pPr>
      <w:r>
        <w:t xml:space="preserve">Treat others as you wish to be treated. </w:t>
      </w:r>
    </w:p>
    <w:p w:rsidR="00021495" w:rsidRPr="00021495" w:rsidRDefault="00021495" w:rsidP="00021495">
      <w:pPr>
        <w:pStyle w:val="ListParagraph"/>
        <w:numPr>
          <w:ilvl w:val="0"/>
          <w:numId w:val="1"/>
        </w:numPr>
      </w:pPr>
      <w:r>
        <w:t>Try your best at all times.</w:t>
      </w:r>
    </w:p>
    <w:p w:rsidR="00551B2C" w:rsidRDefault="00551B2C" w:rsidP="00551B2C">
      <w:pPr>
        <w:pStyle w:val="Heading2"/>
      </w:pPr>
      <w:r>
        <w:t xml:space="preserve">Final Notes </w:t>
      </w:r>
    </w:p>
    <w:p w:rsidR="00551B2C" w:rsidRDefault="00551B2C" w:rsidP="00551B2C">
      <w:pPr>
        <w:tabs>
          <w:tab w:val="left" w:pos="1425"/>
        </w:tabs>
      </w:pPr>
      <w:r>
        <w:t xml:space="preserve">Please complete and return the last page. Students should know that I am happy to give any extra help that I can. No question is too small. Many parents find email to be a great way to keep in touch with me. Feel free to e-mail me at </w:t>
      </w:r>
      <w:proofErr w:type="gramStart"/>
      <w:r>
        <w:t>victoria.scherer@fortbendisd.com  If</w:t>
      </w:r>
      <w:proofErr w:type="gramEnd"/>
      <w:r>
        <w:t xml:space="preserve"> students, teachers, and parents work together closely, the possibilities and the results will be marvelous. I look forward to working with you and giving you the best education that we can offer. </w:t>
      </w:r>
    </w:p>
    <w:p w:rsidR="00551B2C" w:rsidRDefault="00551B2C" w:rsidP="00551B2C">
      <w:pPr>
        <w:tabs>
          <w:tab w:val="left" w:pos="1425"/>
        </w:tabs>
      </w:pPr>
      <w:r>
        <w:t xml:space="preserve">Sincerely, </w:t>
      </w:r>
      <w:bookmarkStart w:id="0" w:name="_GoBack"/>
      <w:bookmarkEnd w:id="0"/>
    </w:p>
    <w:p w:rsidR="00551B2C" w:rsidRDefault="00551B2C" w:rsidP="00551B2C">
      <w:pPr>
        <w:tabs>
          <w:tab w:val="left" w:pos="1425"/>
        </w:tabs>
      </w:pPr>
      <w:r>
        <w:t xml:space="preserve">Victoria Scherer </w:t>
      </w:r>
    </w:p>
    <w:p w:rsidR="00021495" w:rsidRPr="00021495" w:rsidRDefault="00021495" w:rsidP="00021495">
      <w:pPr>
        <w:tabs>
          <w:tab w:val="left" w:pos="1425"/>
        </w:tabs>
      </w:pPr>
    </w:p>
    <w:sectPr w:rsidR="00021495" w:rsidRPr="0002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FC2"/>
    <w:multiLevelType w:val="hybridMultilevel"/>
    <w:tmpl w:val="28B63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C4C06"/>
    <w:multiLevelType w:val="hybridMultilevel"/>
    <w:tmpl w:val="AE64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8421B"/>
    <w:multiLevelType w:val="hybridMultilevel"/>
    <w:tmpl w:val="B3EE2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728CC"/>
    <w:multiLevelType w:val="hybridMultilevel"/>
    <w:tmpl w:val="867E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95"/>
    <w:rsid w:val="00021495"/>
    <w:rsid w:val="0023761E"/>
    <w:rsid w:val="00251ED1"/>
    <w:rsid w:val="0037119C"/>
    <w:rsid w:val="00551B2C"/>
    <w:rsid w:val="007256C0"/>
    <w:rsid w:val="00BA0224"/>
    <w:rsid w:val="00E42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67FE7"/>
  <w15:docId w15:val="{99DF6716-F287-49DA-9F82-9484F9E1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214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14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49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2149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21495"/>
    <w:rPr>
      <w:color w:val="0000FF" w:themeColor="hyperlink"/>
      <w:u w:val="single"/>
    </w:rPr>
  </w:style>
  <w:style w:type="paragraph" w:styleId="ListParagraph">
    <w:name w:val="List Paragraph"/>
    <w:basedOn w:val="Normal"/>
    <w:uiPriority w:val="34"/>
    <w:qFormat/>
    <w:rsid w:val="00021495"/>
    <w:pPr>
      <w:ind w:left="720"/>
      <w:contextualSpacing/>
    </w:pPr>
  </w:style>
  <w:style w:type="paragraph" w:styleId="Subtitle">
    <w:name w:val="Subtitle"/>
    <w:basedOn w:val="Normal"/>
    <w:next w:val="Normal"/>
    <w:link w:val="SubtitleChar"/>
    <w:uiPriority w:val="11"/>
    <w:qFormat/>
    <w:rsid w:val="00BA02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022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237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Victoria A.</dc:creator>
  <cp:lastModifiedBy>Jacob, Victoria A.</cp:lastModifiedBy>
  <cp:revision>5</cp:revision>
  <dcterms:created xsi:type="dcterms:W3CDTF">2016-08-23T02:03:00Z</dcterms:created>
  <dcterms:modified xsi:type="dcterms:W3CDTF">2017-09-27T19:43:00Z</dcterms:modified>
</cp:coreProperties>
</file>